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A1F2" w14:textId="77777777" w:rsidR="00B15A45" w:rsidRDefault="00000000">
      <w:pPr>
        <w:spacing w:before="100" w:after="10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>Cronoprogramma Funzione Strumentale – Area 4 (Dispersione scolastica, Orientamento, Continuità, Legalità)</w:t>
      </w:r>
    </w:p>
    <w:p w14:paraId="0E5DAB51" w14:textId="77777777" w:rsidR="00B15A45" w:rsidRDefault="00000000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Anno scolastico 2025/2026</w:t>
      </w:r>
    </w:p>
    <w:p w14:paraId="5C6025DF" w14:textId="6F2BAF58" w:rsidR="00FB23DA" w:rsidRPr="00FB23DA" w:rsidRDefault="00FB23DA">
      <w:pPr>
        <w:spacing w:before="100" w:after="100" w:line="240" w:lineRule="auto"/>
        <w:rPr>
          <w:b/>
          <w:bCs/>
          <w:color w:val="385623" w:themeColor="accent6" w:themeShade="80"/>
        </w:rPr>
      </w:pPr>
      <w:r w:rsidRPr="00FB23DA">
        <w:rPr>
          <w:b/>
          <w:bCs/>
          <w:color w:val="385623" w:themeColor="accent6" w:themeShade="80"/>
        </w:rPr>
        <w:t>FS</w:t>
      </w:r>
      <w:r>
        <w:rPr>
          <w:b/>
          <w:bCs/>
          <w:color w:val="385623" w:themeColor="accent6" w:themeShade="80"/>
        </w:rPr>
        <w:t>:</w:t>
      </w:r>
      <w:r w:rsidR="00790693">
        <w:rPr>
          <w:b/>
          <w:bCs/>
          <w:color w:val="385623" w:themeColor="accent6" w:themeShade="80"/>
        </w:rPr>
        <w:t xml:space="preserve"> </w:t>
      </w:r>
      <w:r w:rsidRPr="00FB23DA">
        <w:rPr>
          <w:b/>
          <w:bCs/>
          <w:color w:val="385623" w:themeColor="accent6" w:themeShade="80"/>
        </w:rPr>
        <w:t>Cinzia Ignoto</w:t>
      </w:r>
    </w:p>
    <w:p w14:paraId="346061E4" w14:textId="44C087BE" w:rsidR="00FB23DA" w:rsidRPr="00FB23DA" w:rsidRDefault="00FB23DA">
      <w:pPr>
        <w:spacing w:before="100" w:after="100" w:line="240" w:lineRule="auto"/>
        <w:rPr>
          <w:b/>
          <w:bCs/>
          <w:color w:val="385623" w:themeColor="accent6" w:themeShade="80"/>
        </w:rPr>
      </w:pPr>
      <w:r w:rsidRPr="00FB23DA">
        <w:rPr>
          <w:b/>
          <w:bCs/>
          <w:color w:val="385623" w:themeColor="accent6" w:themeShade="80"/>
        </w:rPr>
        <w:t xml:space="preserve">Commissione: Concetta Raffa – Eleonora </w:t>
      </w:r>
      <w:r>
        <w:rPr>
          <w:b/>
          <w:bCs/>
          <w:color w:val="385623" w:themeColor="accent6" w:themeShade="80"/>
        </w:rPr>
        <w:t>G</w:t>
      </w:r>
      <w:r w:rsidRPr="00FB23DA">
        <w:rPr>
          <w:b/>
          <w:bCs/>
          <w:color w:val="385623" w:themeColor="accent6" w:themeShade="80"/>
        </w:rPr>
        <w:t>rechi – Assunta Lo Vecchio</w:t>
      </w:r>
    </w:p>
    <w:p w14:paraId="407B11D1" w14:textId="77777777" w:rsidR="00FB23DA" w:rsidRDefault="00FB23DA">
      <w:pPr>
        <w:spacing w:before="100" w:after="100" w:line="240" w:lineRule="auto"/>
      </w:pPr>
    </w:p>
    <w:tbl>
      <w:tblPr>
        <w:tblW w:w="9780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1711"/>
        <w:gridCol w:w="3368"/>
        <w:gridCol w:w="3113"/>
      </w:tblGrid>
      <w:tr w:rsidR="00B15A45" w:rsidRPr="00B87B95" w14:paraId="181FB802" w14:textId="77777777" w:rsidTr="00FB23DA">
        <w:trPr>
          <w:tblHeader/>
        </w:trPr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F334" w14:textId="77777777" w:rsidR="00B15A45" w:rsidRPr="00B87B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 w:rsidRPr="00B87B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Periodo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BF53F" w14:textId="77777777" w:rsidR="00B15A45" w:rsidRPr="00B87B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 w:rsidRPr="00B87B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462F" w14:textId="77777777" w:rsidR="00B15A45" w:rsidRPr="00B87B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 w:rsidRPr="00B87B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Attività principali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39D1" w14:textId="77777777" w:rsidR="00B15A45" w:rsidRPr="00B87B9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 w:rsidRPr="00B87B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Obiettivi / Eventi</w:t>
            </w:r>
          </w:p>
        </w:tc>
      </w:tr>
      <w:tr w:rsidR="00B15A45" w14:paraId="4BD8DBBD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D73B" w14:textId="77777777" w:rsidR="00B15A45" w:rsidRPr="00FB23DA" w:rsidRDefault="00000000">
            <w:pPr>
              <w:spacing w:after="0" w:line="240" w:lineRule="auto"/>
              <w:rPr>
                <w:color w:val="7030A0"/>
              </w:rPr>
            </w:pPr>
            <w:r w:rsidRPr="00FB23DA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it-IT"/>
              </w:rPr>
              <w:t>Settembre – Ottobre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7B63F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Dispersione scolastica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5120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Raccolta dati su frequenze e casi a rischio • Avvio monitoraggio mensile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01FB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Individuare situazioni di rischio e pianificare interventi</w:t>
            </w:r>
          </w:p>
        </w:tc>
      </w:tr>
      <w:tr w:rsidR="00B15A45" w14:paraId="140591ED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CE88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0E53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Orientamento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4549B" w14:textId="126FE200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Analisi bisogni formativi • Pianificazione attività per classi quinte e terze</w:t>
            </w:r>
            <w:r w:rsidR="000022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 Incontri  delle classi terze secondaria con gli Orientatori degli istituti superiori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E789B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Definire calendario annuale delle attività di orientamento</w:t>
            </w:r>
          </w:p>
        </w:tc>
      </w:tr>
      <w:tr w:rsidR="00B15A45" w14:paraId="3D0CC2EE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ECBE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FEFB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Continuità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A160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Incontri docenti tra ordini di scuola • Definizione progetti ponte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2B092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Costruire il piano di continuità verticale</w:t>
            </w:r>
          </w:p>
        </w:tc>
      </w:tr>
      <w:tr w:rsidR="00B15A45" w14:paraId="3DBB4846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01E6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9B70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Legalità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EB14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Programmazione attività annuali • Laboratori sul rispetto degli esseri viventi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64D6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Promuovere rispetto per ambiente e animali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4 ottobre Giornata degli animali</w:t>
            </w:r>
          </w:p>
        </w:tc>
      </w:tr>
      <w:tr w:rsidR="00B15A45" w14:paraId="61038F17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79CC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D752D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Riunione commissione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3908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Avvio anno scolastico • Presentazione piano annuale e strumenti di monitoraggio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9C126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Riunione bimestrale</w:t>
            </w:r>
          </w:p>
        </w:tc>
      </w:tr>
      <w:tr w:rsidR="00B15A45" w14:paraId="728722CF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5FB6" w14:textId="6AFD8A6C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BAB5" w14:textId="450CC315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899AD" w14:textId="79225341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-----------------------------------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C7F94" w14:textId="24C1493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-----------------------------------</w:t>
            </w:r>
          </w:p>
        </w:tc>
      </w:tr>
      <w:tr w:rsidR="00B15A45" w14:paraId="152FACA4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F5B6E" w14:textId="77777777" w:rsidR="00B15A45" w:rsidRPr="00FB23DA" w:rsidRDefault="00000000">
            <w:pPr>
              <w:spacing w:after="0" w:line="240" w:lineRule="auto"/>
              <w:rPr>
                <w:color w:val="FFCC00"/>
              </w:rPr>
            </w:pPr>
            <w:r w:rsidRPr="00FB23DA">
              <w:rPr>
                <w:rFonts w:ascii="Times New Roman" w:eastAsia="Times New Roman" w:hAnsi="Times New Roman" w:cs="Times New Roman"/>
                <w:b/>
                <w:bCs/>
                <w:color w:val="FFCC00"/>
                <w:kern w:val="0"/>
                <w:sz w:val="24"/>
                <w:szCs w:val="24"/>
                <w:lang w:eastAsia="it-IT"/>
              </w:rPr>
              <w:t>Novembre – Dicembre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6B19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Dispersione scolastica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05348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Monitoraggio mensile • Colloqui con famiglie • Tutoraggio alunni fragili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7C9A5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Ridurre assenze e disimpegno</w:t>
            </w:r>
          </w:p>
        </w:tc>
      </w:tr>
      <w:tr w:rsidR="00B15A45" w14:paraId="006A885F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C00E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C6EF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Orientamento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E7D3E" w14:textId="3DBA9149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• </w:t>
            </w:r>
            <w:r w:rsidR="000022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Prosecuzione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Incontri con scuole superiori • Laboratori di autoconoscenza • Open Day per iscrizioni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772C4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Accompagnare alle scelte consapevoli</w:t>
            </w:r>
          </w:p>
        </w:tc>
      </w:tr>
      <w:tr w:rsidR="00B15A45" w14:paraId="1D4CFDEE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5CB6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6E6F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Continuità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8621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Attività ponte e scambi di esperienze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946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Favorire il passaggio sereno tra ordini</w:t>
            </w:r>
          </w:p>
        </w:tc>
      </w:tr>
      <w:tr w:rsidR="00B15A45" w14:paraId="7E6C2A97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64F41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4881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Legalità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9592D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Attività su parità e rispetto • Laboratori contro la violenza di genere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EE4CB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Sensibilizzare al rispetto e contrastare la violenza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25 novembre</w:t>
            </w:r>
          </w:p>
        </w:tc>
      </w:tr>
      <w:tr w:rsidR="00B15A45" w14:paraId="7A2770D5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E3CF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46E7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Riunione commissione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E96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Verifica primi due mesi e aggiornamento interventi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5EED0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Riunione bimestrale</w:t>
            </w:r>
          </w:p>
        </w:tc>
      </w:tr>
      <w:tr w:rsidR="00B15A45" w14:paraId="1C844DC2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0A253" w14:textId="6C6A0659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293D" w14:textId="1B6AD468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ACFE4" w14:textId="755D0CDD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-----------------------------------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649A6" w14:textId="619B02A6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-----------------------------------</w:t>
            </w:r>
          </w:p>
        </w:tc>
      </w:tr>
      <w:tr w:rsidR="00B15A45" w14:paraId="58348D04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7C6E6" w14:textId="77777777" w:rsidR="00B15A45" w:rsidRDefault="00000000">
            <w:pPr>
              <w:spacing w:after="0" w:line="240" w:lineRule="auto"/>
            </w:pPr>
            <w:r w:rsidRPr="00FB23DA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it-IT"/>
              </w:rPr>
              <w:t>Gennaio – Febbraio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61A9B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Dispersione scolastica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776D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Monitoraggio mensile • Analisi esiti quadrimestrali • Interventi di recupero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7CBDD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Prevenire l’abbandono scolastico</w:t>
            </w:r>
          </w:p>
        </w:tc>
      </w:tr>
      <w:tr w:rsidR="00B15A45" w14:paraId="783DEB07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2AC7A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FBA8F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Orientamento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CBB4" w14:textId="11760905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• Supporto alla scelta scuole secondarie • 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7845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Accompagnare alle iscrizioni consapevoli</w:t>
            </w:r>
          </w:p>
        </w:tc>
      </w:tr>
      <w:tr w:rsidR="00B15A45" w14:paraId="58E1AD31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66C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393D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Continuità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CAA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Attività condivise tra ordini (lettura, arte, scienze)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2FE1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Rafforzare il raccordo curricolare</w:t>
            </w:r>
          </w:p>
        </w:tc>
      </w:tr>
      <w:tr w:rsidR="00B15A45" w14:paraId="51A8F035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E2490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9A80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Legalità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19C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Laboratori di cittadinanza attiva e convivenza civile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F709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Promuovere la cultura della legalità</w:t>
            </w:r>
          </w:p>
        </w:tc>
      </w:tr>
      <w:tr w:rsidR="00B15A45" w14:paraId="63D4464E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3F639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9C1CB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Riunione commissione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87D3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Analisi risultati quadrimestre • Ridefinizione priorità e interventi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85E3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Riunione bimestrale</w:t>
            </w:r>
          </w:p>
        </w:tc>
      </w:tr>
      <w:tr w:rsidR="00B15A45" w14:paraId="7073D319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0D74" w14:textId="6D20E262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3034A" w14:textId="4F251E70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21A28" w14:textId="72E625B8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-------------------------------------    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3623" w14:textId="0BDA80DA" w:rsidR="00B15A45" w:rsidRDefault="00FB23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---------------------------------</w:t>
            </w:r>
          </w:p>
        </w:tc>
      </w:tr>
      <w:tr w:rsidR="00B15A45" w14:paraId="588E2219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665FD" w14:textId="77777777" w:rsidR="00B15A45" w:rsidRPr="00FB23DA" w:rsidRDefault="00000000">
            <w:pPr>
              <w:spacing w:after="0" w:line="240" w:lineRule="auto"/>
              <w:rPr>
                <w:color w:val="007BB8"/>
              </w:rPr>
            </w:pPr>
            <w:r w:rsidRPr="00FB23DA">
              <w:rPr>
                <w:rFonts w:ascii="Times New Roman" w:eastAsia="Times New Roman" w:hAnsi="Times New Roman" w:cs="Times New Roman"/>
                <w:b/>
                <w:bCs/>
                <w:color w:val="007BB8"/>
                <w:kern w:val="0"/>
                <w:sz w:val="24"/>
                <w:szCs w:val="24"/>
                <w:lang w:eastAsia="it-IT"/>
              </w:rPr>
              <w:t>Marzo – Aprile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50C9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Dispersione scolastica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EF97F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Monitoraggio mensile • Attività motivazionali di gruppo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66C1B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Mantenere la frequenza e l’impegno</w:t>
            </w:r>
          </w:p>
        </w:tc>
      </w:tr>
      <w:tr w:rsidR="00B15A45" w14:paraId="70E0951F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EE33" w14:textId="77777777" w:rsidR="00B15A45" w:rsidRPr="00FB23DA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BB8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018E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Orientamento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9750F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Monitoraggio esiti scelte scolastiche • Laboratori su competenze trasversali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C9D6F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Consolidare autostima e consapevolezza</w:t>
            </w:r>
          </w:p>
        </w:tc>
      </w:tr>
      <w:tr w:rsidR="00B15A45" w14:paraId="1A367A0E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5B261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37A3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Continuità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8408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• Osservazioni incrociate e incontri tra docenti • </w:t>
            </w:r>
            <w:r w:rsidRPr="000022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Preparazione schede di passaggio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16758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Allineare pratiche educative</w:t>
            </w:r>
          </w:p>
        </w:tc>
      </w:tr>
      <w:tr w:rsidR="00B15A45" w14:paraId="5F3C27D5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531D2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0ABF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Legalità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29D6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Attività sulla giustizia e la memoria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3D8AD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Educare alla legalità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21 marzo Giornata delle vittime di mafia</w:t>
            </w:r>
          </w:p>
        </w:tc>
      </w:tr>
      <w:tr w:rsidR="00B15A45" w14:paraId="4FF5877A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FF0E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8C68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Riunione commissione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6732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Verifica attività e preparazione Settimana della Legalità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B4D7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Riunione bimestrale</w:t>
            </w:r>
          </w:p>
        </w:tc>
      </w:tr>
      <w:tr w:rsidR="00B15A45" w14:paraId="702D0626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B3854" w14:textId="5AC5BAAA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C9C4C" w14:textId="10DC1720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E8C6" w14:textId="294C434E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------------------------------------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D39E" w14:textId="5741A639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</w:t>
            </w:r>
            <w:r w:rsidR="00FB23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----------------------------------</w:t>
            </w:r>
          </w:p>
        </w:tc>
      </w:tr>
      <w:tr w:rsidR="00B15A45" w14:paraId="0536CC7B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1D106" w14:textId="77777777" w:rsidR="00B15A45" w:rsidRDefault="00000000">
            <w:pPr>
              <w:spacing w:after="0" w:line="240" w:lineRule="auto"/>
            </w:pPr>
            <w:r w:rsidRPr="00FB23DA">
              <w:rPr>
                <w:rFonts w:ascii="Times New Roman" w:eastAsia="Times New Roman" w:hAnsi="Times New Roman" w:cs="Times New Roman"/>
                <w:b/>
                <w:bCs/>
                <w:color w:val="388600"/>
                <w:kern w:val="0"/>
                <w:sz w:val="24"/>
                <w:szCs w:val="24"/>
                <w:lang w:eastAsia="it-IT"/>
              </w:rPr>
              <w:t>Maggio – Giugno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9856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Dispersione scolastica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D0E2E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Monitoraggio mensile finale • Relazione conclusiva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5ED21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Valutare efficacia degli interventi</w:t>
            </w:r>
          </w:p>
        </w:tc>
      </w:tr>
      <w:tr w:rsidR="00B15A45" w14:paraId="737E8CAD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34B8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4CDC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Orientamento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81D8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Raccolta feedback studenti e famiglie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500D9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Valutare efficacia percorso orientativo</w:t>
            </w:r>
          </w:p>
        </w:tc>
      </w:tr>
      <w:tr w:rsidR="00B15A45" w14:paraId="4AF98A5D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7AED3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B6BC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Continuità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1B38" w14:textId="6E6EB6B1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• Attività di accoglienza e passaggio • Consegna </w:t>
            </w:r>
            <w:r w:rsidR="000022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informazioni 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E13C6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Garantire continuità educativa</w:t>
            </w:r>
          </w:p>
        </w:tc>
      </w:tr>
      <w:tr w:rsidR="00B15A45" w14:paraId="1AD86F4D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0027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8C75C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Legalità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038B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Settimana della Legalità (20–30 maggio):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 xml:space="preserve"> incontri, mostre, riflessioni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AD5B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Consolidare valori di cittadinanza e rispetto</w:t>
            </w:r>
          </w:p>
        </w:tc>
      </w:tr>
      <w:tr w:rsidR="00B15A45" w14:paraId="3E76FC38" w14:textId="77777777" w:rsidTr="00FB23DA"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29E62" w14:textId="77777777" w:rsidR="00B15A45" w:rsidRDefault="00B15A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0565" w14:textId="77777777" w:rsidR="00B15A4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</w:rPr>
              <w:t>Riunione commissione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2CDD4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• Valutazione finale e relazione per PTOF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F2B90" w14:textId="77777777" w:rsidR="00B15A4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t>Riunione bimestrale</w:t>
            </w:r>
          </w:p>
        </w:tc>
      </w:tr>
    </w:tbl>
    <w:p w14:paraId="75B6C011" w14:textId="77777777" w:rsidR="00B15A45" w:rsidRDefault="00B15A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7EF33034" w14:textId="77777777" w:rsidR="00B15A45" w:rsidRDefault="00B15A45"/>
    <w:sectPr w:rsidR="00B15A4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BE02" w14:textId="77777777" w:rsidR="00F43BC7" w:rsidRDefault="00F43BC7">
      <w:pPr>
        <w:spacing w:after="0" w:line="240" w:lineRule="auto"/>
      </w:pPr>
      <w:r>
        <w:separator/>
      </w:r>
    </w:p>
  </w:endnote>
  <w:endnote w:type="continuationSeparator" w:id="0">
    <w:p w14:paraId="5E42136A" w14:textId="77777777" w:rsidR="00F43BC7" w:rsidRDefault="00F4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9D5E" w14:textId="77777777" w:rsidR="00F43BC7" w:rsidRDefault="00F43B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4149F1" w14:textId="77777777" w:rsidR="00F43BC7" w:rsidRDefault="00F43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45"/>
    <w:rsid w:val="0000224A"/>
    <w:rsid w:val="001D3CF8"/>
    <w:rsid w:val="00790693"/>
    <w:rsid w:val="00B15A45"/>
    <w:rsid w:val="00B87B95"/>
    <w:rsid w:val="00E81F39"/>
    <w:rsid w:val="00F43BC7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1543"/>
  <w15:docId w15:val="{C0F05365-B9BA-4091-8193-419D665C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2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24A"/>
  </w:style>
  <w:style w:type="paragraph" w:styleId="Pidipagina">
    <w:name w:val="footer"/>
    <w:basedOn w:val="Normale"/>
    <w:link w:val="PidipaginaCarattere"/>
    <w:uiPriority w:val="99"/>
    <w:unhideWhenUsed/>
    <w:rsid w:val="00002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Ignoto</dc:creator>
  <dc:description/>
  <cp:lastModifiedBy>Cinzia Ignoto</cp:lastModifiedBy>
  <cp:revision>3</cp:revision>
  <dcterms:created xsi:type="dcterms:W3CDTF">2025-10-14T17:36:00Z</dcterms:created>
  <dcterms:modified xsi:type="dcterms:W3CDTF">2025-10-14T17:36:00Z</dcterms:modified>
</cp:coreProperties>
</file>